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6E1" w:rsidRPr="00B54469" w:rsidRDefault="002F06E1" w:rsidP="002F06E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proofErr w:type="spellStart"/>
      <w:r w:rsidRPr="00B54469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Долбоор</w:t>
      </w:r>
      <w:proofErr w:type="spellEnd"/>
    </w:p>
    <w:p w:rsidR="00B54469" w:rsidRPr="00B54469" w:rsidRDefault="00B54469" w:rsidP="002F06E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:rsidR="002F06E1" w:rsidRPr="002F06E1" w:rsidRDefault="002F06E1" w:rsidP="002F06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r w:rsidRPr="002F06E1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КЫРГЫЗ РЕСПУБЛИКАСЫНЫН </w:t>
      </w:r>
      <w:r w:rsidRPr="00B54469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МИНИСТРЛЕР КАБИНЕТИНИН</w:t>
      </w:r>
    </w:p>
    <w:p w:rsidR="002F06E1" w:rsidRPr="002F06E1" w:rsidRDefault="002F06E1" w:rsidP="002F06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r w:rsidRPr="002F06E1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ТОКТОМ</w:t>
      </w:r>
      <w:r w:rsidRPr="00B54469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У</w:t>
      </w:r>
    </w:p>
    <w:p w:rsidR="002F06E1" w:rsidRPr="00B54469" w:rsidRDefault="002F06E1" w:rsidP="002F06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</w:pPr>
    </w:p>
    <w:p w:rsidR="002F06E1" w:rsidRPr="002F06E1" w:rsidRDefault="002F06E1" w:rsidP="002F06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</w:pPr>
      <w:proofErr w:type="spellStart"/>
      <w:r w:rsidRPr="002F06E1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Кыргыз</w:t>
      </w:r>
      <w:proofErr w:type="spellEnd"/>
      <w:r w:rsidRPr="002F06E1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 xml:space="preserve"> </w:t>
      </w:r>
      <w:proofErr w:type="spellStart"/>
      <w:r w:rsidRPr="002F06E1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Республикасында</w:t>
      </w:r>
      <w:proofErr w:type="spellEnd"/>
      <w:r w:rsidRPr="002F06E1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 xml:space="preserve"> </w:t>
      </w:r>
      <w:proofErr w:type="spellStart"/>
      <w:r w:rsidRPr="00B544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мектептик</w:t>
      </w:r>
      <w:proofErr w:type="spellEnd"/>
      <w:r w:rsidRPr="00B544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544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жалпы</w:t>
      </w:r>
      <w:proofErr w:type="spellEnd"/>
      <w:r w:rsidRPr="00B544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proofErr w:type="spellStart"/>
      <w:r w:rsidRPr="00B544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билим</w:t>
      </w:r>
      <w:proofErr w:type="spellEnd"/>
      <w:r w:rsidRPr="00B544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544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берүүнүн</w:t>
      </w:r>
      <w:proofErr w:type="spellEnd"/>
      <w:r w:rsidRPr="00B5446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y-KG"/>
        </w:rPr>
        <w:br/>
      </w:r>
      <w:r w:rsidRPr="00B54469">
        <w:rPr>
          <w:rFonts w:ascii="Times New Roman" w:hAnsi="Times New Roman" w:cs="Times New Roman"/>
          <w:b/>
          <w:bCs/>
          <w:color w:val="2B2B2B"/>
          <w:sz w:val="28"/>
          <w:szCs w:val="28"/>
          <w:shd w:val="clear" w:color="auto" w:fill="FFFFFF"/>
          <w:lang w:val="ky-KG"/>
        </w:rPr>
        <w:t xml:space="preserve">Мамлекеттик билим берүү </w:t>
      </w:r>
      <w:proofErr w:type="spellStart"/>
      <w:r w:rsidRPr="002F06E1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стандартын</w:t>
      </w:r>
      <w:proofErr w:type="spellEnd"/>
      <w:r w:rsidRPr="002F06E1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 xml:space="preserve"> </w:t>
      </w:r>
      <w:proofErr w:type="spellStart"/>
      <w:r w:rsidRPr="002F06E1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бекитүү</w:t>
      </w:r>
      <w:proofErr w:type="spellEnd"/>
      <w:r w:rsidRPr="002F06E1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 xml:space="preserve"> </w:t>
      </w:r>
      <w:proofErr w:type="spellStart"/>
      <w:r w:rsidRPr="002F06E1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жөнүндө</w:t>
      </w:r>
      <w:proofErr w:type="spellEnd"/>
    </w:p>
    <w:p w:rsidR="002F06E1" w:rsidRPr="002F06E1" w:rsidRDefault="002F06E1" w:rsidP="002F06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2B2B2B"/>
          <w:sz w:val="28"/>
          <w:szCs w:val="28"/>
          <w:lang w:eastAsia="ru-RU"/>
        </w:rPr>
      </w:pPr>
      <w:r w:rsidRPr="002F06E1">
        <w:rPr>
          <w:rFonts w:ascii="Times New Roman" w:eastAsia="Times New Roman" w:hAnsi="Times New Roman" w:cs="Times New Roman"/>
          <w:i/>
          <w:iCs/>
          <w:color w:val="2B2B2B"/>
          <w:sz w:val="28"/>
          <w:szCs w:val="28"/>
          <w:lang w:eastAsia="ru-RU"/>
        </w:rPr>
        <w:t> </w:t>
      </w:r>
    </w:p>
    <w:p w:rsidR="002F06E1" w:rsidRPr="002F06E1" w:rsidRDefault="002F06E1" w:rsidP="002F06E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Жаңы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типтеги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билим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берүү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стандарттарын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киргизүү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аркылуу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билим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берүүнүн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сапатын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жогорулатуу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максатында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, “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Билим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берүү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жөнүндө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”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Кыргыз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Республикасынын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 </w:t>
      </w:r>
      <w:r w:rsidRPr="00B5446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Мыйзамынын 5</w:t>
      </w:r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беренесине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, “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Кыргыз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Республикасынын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Pr="00B5446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Министрлер Кабинетинин ж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өнүндө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”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Кыргыз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Республикасынын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 </w:t>
      </w:r>
      <w:r w:rsidRPr="00B5446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конституциялык Мыйзамынын 13 ж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ана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17-беренелерине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ылайык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Кыргыз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Республикасынын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Pr="00B5446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Министрлер Кабинетинин токтом кылат</w:t>
      </w:r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:</w:t>
      </w:r>
    </w:p>
    <w:p w:rsidR="002F06E1" w:rsidRPr="002F06E1" w:rsidRDefault="002F06E1" w:rsidP="002F06E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1.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Тиркелген</w:t>
      </w:r>
      <w:proofErr w:type="spellEnd"/>
      <w:r w:rsidRPr="00B5446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Кыргыз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Республикасында</w:t>
      </w:r>
      <w:proofErr w:type="spellEnd"/>
      <w:r w:rsidRPr="00B5446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proofErr w:type="spellStart"/>
      <w:r w:rsidRPr="00B54469">
        <w:rPr>
          <w:rFonts w:ascii="Times New Roman" w:hAnsi="Times New Roman" w:cs="Times New Roman"/>
          <w:color w:val="000000" w:themeColor="text1"/>
          <w:sz w:val="28"/>
          <w:szCs w:val="28"/>
        </w:rPr>
        <w:t>мектептик</w:t>
      </w:r>
      <w:proofErr w:type="spellEnd"/>
      <w:r w:rsidRPr="00B544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54469">
        <w:rPr>
          <w:rFonts w:ascii="Times New Roman" w:hAnsi="Times New Roman" w:cs="Times New Roman"/>
          <w:color w:val="000000" w:themeColor="text1"/>
          <w:sz w:val="28"/>
          <w:szCs w:val="28"/>
        </w:rPr>
        <w:t>жалпы</w:t>
      </w:r>
      <w:proofErr w:type="spellEnd"/>
      <w:r w:rsidRPr="00B544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54469">
        <w:rPr>
          <w:rFonts w:ascii="Times New Roman" w:hAnsi="Times New Roman" w:cs="Times New Roman"/>
          <w:color w:val="000000" w:themeColor="text1"/>
          <w:sz w:val="28"/>
          <w:szCs w:val="28"/>
        </w:rPr>
        <w:t>билим</w:t>
      </w:r>
      <w:proofErr w:type="spellEnd"/>
      <w:r w:rsidRPr="00B544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54469">
        <w:rPr>
          <w:rFonts w:ascii="Times New Roman" w:hAnsi="Times New Roman" w:cs="Times New Roman"/>
          <w:color w:val="000000" w:themeColor="text1"/>
          <w:sz w:val="28"/>
          <w:szCs w:val="28"/>
        </w:rPr>
        <w:t>берүүнүн</w:t>
      </w:r>
      <w:proofErr w:type="spellEnd"/>
      <w:r w:rsidRPr="00B5446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Pr="00B54469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  <w:lang w:val="ky-KG"/>
        </w:rPr>
        <w:t xml:space="preserve">Мамлекеттик билим берүү </w:t>
      </w:r>
      <w:r w:rsidRPr="002F06E1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>стандарты</w:t>
      </w:r>
      <w:r w:rsidRPr="00B54469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ky-KG" w:eastAsia="ru-RU"/>
        </w:rPr>
        <w:t xml:space="preserve"> </w:t>
      </w:r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(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мындан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ары –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Мамлекеттик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стандарт)</w:t>
      </w:r>
      <w:r w:rsidRPr="00B5446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бекитилсин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</w:p>
    <w:p w:rsidR="002F06E1" w:rsidRPr="002F06E1" w:rsidRDefault="002F06E1" w:rsidP="002F06E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2.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Кыргыз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Республикасынын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Билим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берүү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жана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илим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министрлиги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:</w:t>
      </w:r>
    </w:p>
    <w:p w:rsidR="002F06E1" w:rsidRPr="002F06E1" w:rsidRDefault="002F06E1" w:rsidP="002F06E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-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өз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чечимдерин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ушул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токтомго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ылайык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келтирсин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;</w:t>
      </w:r>
    </w:p>
    <w:p w:rsidR="002F06E1" w:rsidRPr="002F06E1" w:rsidRDefault="002F06E1" w:rsidP="002F06E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-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Кыргыз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Республикасынын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ченемдик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укуктук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актыларына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ушул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токтомдон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келип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чыккан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өзгөртүүлөрдү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жана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толуктоолорду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киргизүү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боюнча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сунуштарды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белгиленген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тартипте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киргизсин</w:t>
      </w:r>
      <w:proofErr w:type="spellEnd"/>
      <w:r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</w:p>
    <w:p w:rsidR="002E754C" w:rsidRPr="00B54469" w:rsidRDefault="002E754C" w:rsidP="002F06E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B5446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3</w:t>
      </w:r>
      <w:r w:rsidR="002F06E1"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</w:t>
      </w:r>
      <w:r w:rsidR="001943AC" w:rsidRPr="00B5446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Төмөнкүлөр күчүн </w:t>
      </w:r>
      <w:r w:rsidRPr="00B5446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жоготту деп та</w:t>
      </w:r>
      <w:r w:rsidR="001943AC" w:rsidRPr="00B5446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анылсын</w:t>
      </w:r>
      <w:r w:rsidRPr="00B5446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:</w:t>
      </w:r>
    </w:p>
    <w:p w:rsidR="002E754C" w:rsidRPr="00B54469" w:rsidRDefault="002E754C" w:rsidP="002E754C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bCs/>
          <w:color w:val="2B2B2B"/>
          <w:spacing w:val="5"/>
          <w:sz w:val="28"/>
          <w:szCs w:val="28"/>
          <w:lang w:val="ky-KG"/>
        </w:rPr>
      </w:pPr>
      <w:r w:rsidRPr="00B54469">
        <w:rPr>
          <w:color w:val="2B2B2B"/>
          <w:sz w:val="28"/>
          <w:szCs w:val="28"/>
          <w:lang w:val="ky-KG"/>
        </w:rPr>
        <w:t xml:space="preserve">- </w:t>
      </w:r>
      <w:r w:rsidR="001943AC" w:rsidRPr="00B54469">
        <w:rPr>
          <w:bCs/>
          <w:color w:val="2B2B2B"/>
          <w:spacing w:val="5"/>
          <w:sz w:val="28"/>
          <w:szCs w:val="28"/>
          <w:lang w:val="ky-KG"/>
        </w:rPr>
        <w:t xml:space="preserve">Кыргыз Республикасынын Өкмөтүнүн </w:t>
      </w:r>
      <w:r w:rsidR="001943AC" w:rsidRPr="00B54469">
        <w:rPr>
          <w:color w:val="2B2B2B"/>
          <w:sz w:val="28"/>
          <w:szCs w:val="28"/>
          <w:lang w:val="ky-KG"/>
        </w:rPr>
        <w:t xml:space="preserve">2014-жылдын 21-июлундагы      № 403 </w:t>
      </w:r>
      <w:r w:rsidRPr="00B54469">
        <w:rPr>
          <w:color w:val="2B2B2B"/>
          <w:sz w:val="28"/>
          <w:szCs w:val="28"/>
          <w:lang w:val="ky-KG"/>
        </w:rPr>
        <w:t>“</w:t>
      </w:r>
      <w:r w:rsidRPr="00B54469">
        <w:rPr>
          <w:bCs/>
          <w:color w:val="2B2B2B"/>
          <w:spacing w:val="5"/>
          <w:sz w:val="28"/>
          <w:szCs w:val="28"/>
          <w:lang w:val="ky-KG"/>
        </w:rPr>
        <w:t xml:space="preserve">Кыргыз Республикасында жалпы орто билимдин мамлекеттик билим берүү стандартын бекитүү жөнүндө” </w:t>
      </w:r>
      <w:r w:rsidRPr="00B54469">
        <w:rPr>
          <w:color w:val="2B2B2B"/>
          <w:sz w:val="28"/>
          <w:szCs w:val="28"/>
          <w:lang w:val="ky-KG"/>
        </w:rPr>
        <w:t>токтому;</w:t>
      </w:r>
    </w:p>
    <w:p w:rsidR="002E754C" w:rsidRPr="00B54469" w:rsidRDefault="002E754C" w:rsidP="002E754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B5446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- </w:t>
      </w:r>
      <w:r w:rsidR="001943AC" w:rsidRPr="00B54469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>Кыргыз Республикасынын Өкмөтүнүн 2</w:t>
      </w:r>
      <w:r w:rsidR="001943AC" w:rsidRPr="00A80DB4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016-жылдын 15-ноябры</w:t>
      </w:r>
      <w:r w:rsidR="001943AC" w:rsidRPr="00B5446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ндагы</w:t>
      </w:r>
      <w:r w:rsidR="001943AC" w:rsidRPr="00A80DB4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№ 590</w:t>
      </w:r>
      <w:r w:rsidR="001943AC" w:rsidRPr="00B5446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Pr="00B5446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“</w:t>
      </w:r>
      <w:r w:rsidRPr="00A80DB4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ky-KG" w:eastAsia="ru-RU"/>
        </w:rPr>
        <w:t>Кыргыз Республикасынын Өкмөтүнүн 2014-жылдын 21-июлундагы № 403 "Кыргыз Республикасында жалпы орто билимдин мамлекеттик билим берүү стандартын бекитүү жөнүндө" токтомуна өзгөртүүлөрдү жана толуктоолорду киргизүү тууралуу</w:t>
      </w:r>
      <w:r w:rsidRPr="00B54469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ky-KG" w:eastAsia="ru-RU"/>
        </w:rPr>
        <w:t xml:space="preserve">” </w:t>
      </w:r>
      <w:r w:rsidRPr="00B5446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токтому.</w:t>
      </w:r>
    </w:p>
    <w:p w:rsidR="002F06E1" w:rsidRPr="002F06E1" w:rsidRDefault="002E754C" w:rsidP="002F06E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B5446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4. </w:t>
      </w:r>
      <w:r w:rsidR="002F06E1"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Бул токтомдун аткарылышын контролдоо Кыргыз Республикасынын </w:t>
      </w:r>
      <w:r w:rsidRPr="00B5446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Президентинин Администрациясынын Президенттин жана Министрлер Кабинетинин чечимдерин аткарууну контролдо</w:t>
      </w:r>
      <w:r w:rsidR="001943AC" w:rsidRPr="00B5446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о</w:t>
      </w:r>
      <w:r w:rsidRPr="00B5446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башкармалыгына </w:t>
      </w:r>
      <w:r w:rsidR="002F06E1"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жүктөлсүн.</w:t>
      </w:r>
    </w:p>
    <w:p w:rsidR="002E754C" w:rsidRPr="002F06E1" w:rsidRDefault="001943AC" w:rsidP="002E754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B5446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5. </w:t>
      </w:r>
      <w:r w:rsidR="00736E4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</w:t>
      </w:r>
      <w:r w:rsidR="00736E4E" w:rsidRPr="00FD1BA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ул токтом расмий жарыя</w:t>
      </w:r>
      <w:r w:rsidR="00736E4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ланган күндөн тартып он беш </w:t>
      </w:r>
      <w:r w:rsidRPr="00B5446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күндөн кийин </w:t>
      </w:r>
      <w:r w:rsidR="002E754C" w:rsidRPr="002F06E1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күчүнө кирет.</w:t>
      </w:r>
    </w:p>
    <w:p w:rsidR="002F06E1" w:rsidRPr="00736E4E" w:rsidRDefault="002F06E1" w:rsidP="002F06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</w:p>
    <w:p w:rsidR="00B54469" w:rsidRPr="00800A55" w:rsidRDefault="00800A55" w:rsidP="00800A55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</w:pPr>
      <w:r w:rsidRPr="00800A55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>Кыргыз Республикасынын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2F06E1" w:rsidRPr="002F06E1" w:rsidTr="002F06E1"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06E1" w:rsidRPr="002F06E1" w:rsidRDefault="00B54469" w:rsidP="00800A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B54469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val="ky-KG" w:eastAsia="ru-RU"/>
              </w:rPr>
              <w:t xml:space="preserve">Министрлер Кабинетинин </w:t>
            </w:r>
            <w:r w:rsidR="00800A55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val="ky-KG" w:eastAsia="ru-RU"/>
              </w:rPr>
              <w:t>Т</w:t>
            </w:r>
            <w:r w:rsidRPr="00B54469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val="ky-KG" w:eastAsia="ru-RU"/>
              </w:rPr>
              <w:t>өрагасы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4469" w:rsidRPr="00B54469" w:rsidRDefault="00B54469" w:rsidP="00800A55">
            <w:pPr>
              <w:spacing w:after="0" w:line="240" w:lineRule="auto"/>
              <w:ind w:left="142"/>
              <w:jc w:val="right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</w:pPr>
          </w:p>
          <w:p w:rsidR="002F06E1" w:rsidRPr="002F06E1" w:rsidRDefault="00B54469" w:rsidP="00800A5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</w:pPr>
            <w:r w:rsidRPr="00B54469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val="ky-KG" w:eastAsia="ru-RU"/>
              </w:rPr>
              <w:t xml:space="preserve">                                    А.У. Жапаров</w:t>
            </w:r>
          </w:p>
        </w:tc>
      </w:tr>
    </w:tbl>
    <w:p w:rsidR="00A823C6" w:rsidRPr="00B54469" w:rsidRDefault="00A823C6" w:rsidP="002F06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823C6" w:rsidRPr="00B544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6E1"/>
    <w:rsid w:val="001943AC"/>
    <w:rsid w:val="002E754C"/>
    <w:rsid w:val="002F06E1"/>
    <w:rsid w:val="00736E4E"/>
    <w:rsid w:val="00800A55"/>
    <w:rsid w:val="00A823C6"/>
    <w:rsid w:val="00B54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8730C"/>
  <w15:chartTrackingRefBased/>
  <w15:docId w15:val="{59466150-A133-4EDD-9E58-9562844CD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a4"/>
    <w:uiPriority w:val="99"/>
    <w:semiHidden/>
    <w:unhideWhenUsed/>
    <w:rsid w:val="002F0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Шапка Знак"/>
    <w:basedOn w:val="a0"/>
    <w:link w:val="a3"/>
    <w:uiPriority w:val="99"/>
    <w:semiHidden/>
    <w:rsid w:val="002F06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a6"/>
    <w:basedOn w:val="a"/>
    <w:rsid w:val="002F0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7"/>
    <w:uiPriority w:val="10"/>
    <w:qFormat/>
    <w:rsid w:val="002F0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Заголовок Знак"/>
    <w:basedOn w:val="a0"/>
    <w:link w:val="a5"/>
    <w:uiPriority w:val="10"/>
    <w:rsid w:val="002F06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0">
    <w:name w:val="a7"/>
    <w:basedOn w:val="a"/>
    <w:rsid w:val="002F0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2F06E1"/>
    <w:rPr>
      <w:color w:val="0000FF"/>
      <w:u w:val="single"/>
    </w:rPr>
  </w:style>
  <w:style w:type="paragraph" w:customStyle="1" w:styleId="tkredakcijatekst">
    <w:name w:val="tkredakcijatekst"/>
    <w:basedOn w:val="a"/>
    <w:rsid w:val="002F0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Signature"/>
    <w:basedOn w:val="a"/>
    <w:link w:val="aa"/>
    <w:uiPriority w:val="99"/>
    <w:semiHidden/>
    <w:unhideWhenUsed/>
    <w:rsid w:val="002F0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Подпись Знак"/>
    <w:basedOn w:val="a0"/>
    <w:link w:val="a9"/>
    <w:uiPriority w:val="99"/>
    <w:semiHidden/>
    <w:rsid w:val="002F06E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2022-06-06T12:31:00Z</dcterms:created>
  <dcterms:modified xsi:type="dcterms:W3CDTF">2022-06-06T12:31:00Z</dcterms:modified>
</cp:coreProperties>
</file>